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588D" w14:textId="77777777" w:rsidR="00AB12E4" w:rsidRPr="00F52C13" w:rsidRDefault="00AB12E4" w:rsidP="00AB12E4">
      <w:pPr>
        <w:pStyle w:val="Default"/>
        <w:tabs>
          <w:tab w:val="right" w:pos="6261"/>
        </w:tabs>
        <w:rPr>
          <w:b/>
          <w:bCs/>
          <w:lang w:val="el-GR"/>
        </w:rPr>
      </w:pPr>
      <w:r>
        <w:rPr>
          <w:noProof/>
        </w:rPr>
        <w:drawing>
          <wp:inline distT="0" distB="0" distL="0" distR="0" wp14:anchorId="30C7E76E" wp14:editId="0006418E">
            <wp:extent cx="1905000" cy="674077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042" cy="67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val="el-GR"/>
        </w:rPr>
        <w:t xml:space="preserve">                              </w:t>
      </w:r>
    </w:p>
    <w:p w14:paraId="617DE5B9" w14:textId="77777777" w:rsidR="00AB12E4" w:rsidRDefault="00AB12E4" w:rsidP="00AB12E4">
      <w:pPr>
        <w:pStyle w:val="Default"/>
        <w:rPr>
          <w:lang w:val="el-GR"/>
        </w:rPr>
      </w:pPr>
      <w:r w:rsidRPr="00C6787B">
        <w:rPr>
          <w:noProof/>
          <w:sz w:val="18"/>
          <w:szCs w:val="18"/>
          <w:lang w:val="el-GR"/>
        </w:rPr>
        <w:drawing>
          <wp:anchor distT="0" distB="0" distL="114300" distR="114300" simplePos="0" relativeHeight="251661312" behindDoc="1" locked="0" layoutInCell="1" allowOverlap="1" wp14:anchorId="0B0D88DB" wp14:editId="2147E9BE">
            <wp:simplePos x="0" y="0"/>
            <wp:positionH relativeFrom="margin">
              <wp:posOffset>4090035</wp:posOffset>
            </wp:positionH>
            <wp:positionV relativeFrom="page">
              <wp:posOffset>708660</wp:posOffset>
            </wp:positionV>
            <wp:extent cx="351790" cy="327660"/>
            <wp:effectExtent l="0" t="0" r="0" b="0"/>
            <wp:wrapSquare wrapText="bothSides"/>
            <wp:docPr id="16" name="Picture 16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black and white logo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2D581" w14:textId="0EB3F4CF" w:rsidR="00AB12E4" w:rsidRPr="00C6787B" w:rsidRDefault="00AB12E4" w:rsidP="00AB12E4">
      <w:pPr>
        <w:pStyle w:val="Defaul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  </w:t>
      </w:r>
      <w:r w:rsidRPr="00C6787B">
        <w:rPr>
          <w:sz w:val="18"/>
          <w:szCs w:val="18"/>
          <w:lang w:val="el-GR"/>
        </w:rPr>
        <w:t>Εξυπηρέτηση Πελατών</w:t>
      </w:r>
      <w:r w:rsidRPr="00C6787B">
        <w:rPr>
          <w:sz w:val="18"/>
          <w:szCs w:val="18"/>
          <w:lang w:val="el-GR"/>
        </w:rPr>
        <w:br/>
      </w: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     </w:t>
      </w:r>
      <w:r w:rsidR="00595111" w:rsidRPr="00595111">
        <w:rPr>
          <w:sz w:val="18"/>
          <w:szCs w:val="18"/>
          <w:lang w:val="el-GR"/>
        </w:rPr>
        <w:t>+30 2104409222</w:t>
      </w:r>
      <w:r w:rsidRPr="00C6787B">
        <w:rPr>
          <w:sz w:val="18"/>
          <w:szCs w:val="18"/>
          <w:lang w:val="el-GR"/>
        </w:rPr>
        <w:br/>
      </w:r>
      <w:r>
        <w:rPr>
          <w:sz w:val="18"/>
          <w:szCs w:val="18"/>
          <w:lang w:val="el-GR"/>
        </w:rPr>
        <w:t xml:space="preserve">                                                                                                                                                                   </w:t>
      </w:r>
      <w:r w:rsidRPr="00C6787B">
        <w:rPr>
          <w:sz w:val="18"/>
          <w:szCs w:val="18"/>
          <w:lang w:val="el-GR"/>
        </w:rPr>
        <w:t>Δευ-Παρ 09.00 – 17.00</w:t>
      </w:r>
    </w:p>
    <w:p w14:paraId="5A2593E6" w14:textId="77777777" w:rsidR="00AB12E4" w:rsidRDefault="00AB12E4" w:rsidP="00AB12E4">
      <w:pPr>
        <w:pStyle w:val="Default"/>
        <w:rPr>
          <w:lang w:val="el-GR"/>
        </w:rPr>
      </w:pPr>
    </w:p>
    <w:p w14:paraId="6EA7B6D1" w14:textId="77777777" w:rsidR="00AB12E4" w:rsidRDefault="00AB12E4" w:rsidP="00AB12E4">
      <w:pPr>
        <w:pStyle w:val="Default"/>
        <w:rPr>
          <w:lang w:val="el-GR"/>
        </w:rPr>
      </w:pPr>
    </w:p>
    <w:tbl>
      <w:tblPr>
        <w:tblStyle w:val="TableGrid"/>
        <w:tblpPr w:leftFromText="180" w:rightFromText="180" w:vertAnchor="text" w:horzAnchor="margin" w:tblpY="1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AB12E4" w:rsidRPr="00855F9E" w14:paraId="7982092F" w14:textId="77777777" w:rsidTr="003E6D7C">
        <w:trPr>
          <w:trHeight w:val="419"/>
        </w:trPr>
        <w:tc>
          <w:tcPr>
            <w:tcW w:w="4703" w:type="dxa"/>
          </w:tcPr>
          <w:p w14:paraId="331D6F15" w14:textId="77777777" w:rsidR="00AB12E4" w:rsidRPr="00BD259A" w:rsidRDefault="00AB12E4" w:rsidP="003E6D7C">
            <w:pPr>
              <w:pStyle w:val="Default"/>
              <w:rPr>
                <w:sz w:val="20"/>
                <w:szCs w:val="20"/>
                <w:lang w:val="el-GR"/>
              </w:rPr>
            </w:pPr>
            <w:r w:rsidRPr="00BD259A">
              <w:rPr>
                <w:sz w:val="20"/>
                <w:szCs w:val="20"/>
                <w:lang w:val="el-GR"/>
              </w:rPr>
              <w:t>Ονοματεπώνυμο:</w:t>
            </w:r>
            <w:r>
              <w:rPr>
                <w:sz w:val="20"/>
                <w:szCs w:val="20"/>
                <w:lang w:val="el-GR"/>
              </w:rPr>
              <w:t>….</w:t>
            </w:r>
            <w:r w:rsidRPr="00BD259A">
              <w:rPr>
                <w:sz w:val="20"/>
                <w:szCs w:val="20"/>
                <w:lang w:val="el-GR"/>
              </w:rPr>
              <w:t>…………………………………………………….</w:t>
            </w:r>
          </w:p>
        </w:tc>
        <w:tc>
          <w:tcPr>
            <w:tcW w:w="4647" w:type="dxa"/>
          </w:tcPr>
          <w:p w14:paraId="0B3B358D" w14:textId="77777777" w:rsidR="00AB12E4" w:rsidRPr="00BD259A" w:rsidRDefault="00AB12E4" w:rsidP="003E6D7C">
            <w:pPr>
              <w:pStyle w:val="Defaul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Τηλέφωνο</w:t>
            </w:r>
            <w:r w:rsidRPr="00BD259A">
              <w:rPr>
                <w:sz w:val="20"/>
                <w:szCs w:val="20"/>
                <w:lang w:val="el-GR"/>
              </w:rPr>
              <w:t>:</w:t>
            </w:r>
            <w:r w:rsidRPr="00BD259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l-GR"/>
              </w:rPr>
              <w:t>…………………..</w:t>
            </w:r>
            <w:r w:rsidRPr="00BD259A">
              <w:rPr>
                <w:sz w:val="20"/>
                <w:szCs w:val="20"/>
                <w:lang w:val="el-GR"/>
              </w:rPr>
              <w:t>…………………………………………….</w:t>
            </w:r>
          </w:p>
        </w:tc>
      </w:tr>
      <w:tr w:rsidR="00AB12E4" w:rsidRPr="00855F9E" w14:paraId="766F0E1A" w14:textId="77777777" w:rsidTr="003E6D7C">
        <w:trPr>
          <w:trHeight w:val="410"/>
        </w:trPr>
        <w:tc>
          <w:tcPr>
            <w:tcW w:w="4703" w:type="dxa"/>
          </w:tcPr>
          <w:p w14:paraId="0CA73B4D" w14:textId="77777777" w:rsidR="00AB12E4" w:rsidRPr="00BD259A" w:rsidRDefault="00AB12E4" w:rsidP="003E6D7C">
            <w:pPr>
              <w:pStyle w:val="Defaul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</w:rPr>
              <w:t>Email</w:t>
            </w:r>
            <w:r w:rsidRPr="00BD259A">
              <w:rPr>
                <w:sz w:val="20"/>
                <w:szCs w:val="20"/>
                <w:lang w:val="el-GR"/>
              </w:rPr>
              <w:t>:</w:t>
            </w:r>
            <w:r>
              <w:rPr>
                <w:sz w:val="20"/>
                <w:szCs w:val="20"/>
                <w:lang w:val="el-GR"/>
              </w:rPr>
              <w:t>.</w:t>
            </w:r>
            <w:r w:rsidRPr="00BD259A">
              <w:rPr>
                <w:sz w:val="20"/>
                <w:szCs w:val="20"/>
                <w:lang w:val="el-GR"/>
              </w:rPr>
              <w:t>………………</w:t>
            </w:r>
            <w:r>
              <w:rPr>
                <w:sz w:val="20"/>
                <w:szCs w:val="20"/>
              </w:rPr>
              <w:t>……………………………………</w:t>
            </w:r>
            <w:r w:rsidRPr="00BD259A">
              <w:rPr>
                <w:sz w:val="20"/>
                <w:szCs w:val="20"/>
                <w:lang w:val="el-GR"/>
              </w:rPr>
              <w:t>……………………</w:t>
            </w:r>
          </w:p>
        </w:tc>
        <w:tc>
          <w:tcPr>
            <w:tcW w:w="4647" w:type="dxa"/>
          </w:tcPr>
          <w:p w14:paraId="069AA9C1" w14:textId="77777777" w:rsidR="00AB12E4" w:rsidRPr="00BD259A" w:rsidRDefault="00AB12E4" w:rsidP="003E6D7C">
            <w:pPr>
              <w:pStyle w:val="Defaul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Αρ.Παραγγελίας:…..</w:t>
            </w:r>
            <w:r w:rsidRPr="00BD259A">
              <w:rPr>
                <w:sz w:val="20"/>
                <w:szCs w:val="20"/>
                <w:lang w:val="el-GR"/>
              </w:rPr>
              <w:t>…………………………………………………….</w:t>
            </w:r>
          </w:p>
        </w:tc>
      </w:tr>
    </w:tbl>
    <w:p w14:paraId="1D7CF61B" w14:textId="77777777" w:rsidR="00AB12E4" w:rsidRDefault="00AB12E4" w:rsidP="00AB12E4">
      <w:pPr>
        <w:pStyle w:val="Default"/>
        <w:rPr>
          <w:lang w:val="el-GR"/>
        </w:rPr>
      </w:pPr>
    </w:p>
    <w:p w14:paraId="5DFA2A9F" w14:textId="77777777" w:rsidR="00AB12E4" w:rsidRPr="008033F8" w:rsidRDefault="00AB12E4" w:rsidP="00AB12E4">
      <w:pPr>
        <w:pStyle w:val="Default"/>
        <w:rPr>
          <w:b/>
          <w:bCs/>
          <w:color w:val="FF0000"/>
          <w:lang w:val="el-GR"/>
        </w:rPr>
      </w:pPr>
      <w:r w:rsidRPr="002E4FD9">
        <w:rPr>
          <w:color w:val="1F2023"/>
          <w:sz w:val="20"/>
          <w:szCs w:val="20"/>
          <w:lang w:val="el-GR"/>
        </w:rPr>
        <w:t>Σε περίπτωση που δε μείνατε ικανοποιημένοι με την αγορά σας, μπορείτε να προχωρήσετε σε</w:t>
      </w:r>
      <w:r w:rsidRPr="00B014A4">
        <w:rPr>
          <w:color w:val="1F2023"/>
          <w:sz w:val="20"/>
          <w:szCs w:val="20"/>
          <w:lang w:val="el-GR"/>
        </w:rPr>
        <w:t xml:space="preserve"> </w:t>
      </w:r>
      <w:r w:rsidRPr="002E4FD9">
        <w:rPr>
          <w:color w:val="1F2023"/>
          <w:sz w:val="20"/>
          <w:szCs w:val="20"/>
          <w:lang w:val="el-GR"/>
        </w:rPr>
        <w:t xml:space="preserve">Επιστροφή Χρημάτων ενός ή περισσοτέρων ειδών της παραγγελίας </w:t>
      </w:r>
      <w:r>
        <w:rPr>
          <w:color w:val="1F2023"/>
          <w:sz w:val="20"/>
          <w:szCs w:val="20"/>
          <w:lang w:val="el-GR"/>
        </w:rPr>
        <w:t xml:space="preserve">. </w:t>
      </w:r>
    </w:p>
    <w:p w14:paraId="6141F42B" w14:textId="77777777" w:rsidR="00AB12E4" w:rsidRPr="002E4FD9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  <w:r w:rsidRPr="002E4FD9">
        <w:rPr>
          <w:color w:val="1F2023"/>
          <w:sz w:val="20"/>
          <w:szCs w:val="20"/>
          <w:lang w:val="el-GR"/>
        </w:rPr>
        <w:t>Οι επιστροφές χρημάτων γίνονται δεκτές εντός 30 ημερολογιακών ημερών από την ημερομηνία της αποστολής της παραγγελίας, με δεδομένο ότι συμμορφώνονται με την Πολιτική Επιστροφών μας.</w:t>
      </w:r>
    </w:p>
    <w:p w14:paraId="3A4110BB" w14:textId="77777777" w:rsidR="00AB12E4" w:rsidRPr="002E4FD9" w:rsidRDefault="00AB12E4" w:rsidP="00AB12E4">
      <w:pPr>
        <w:pStyle w:val="Default"/>
        <w:rPr>
          <w:color w:val="1F2023"/>
          <w:sz w:val="22"/>
          <w:szCs w:val="22"/>
          <w:lang w:val="el-GR"/>
        </w:rPr>
      </w:pPr>
    </w:p>
    <w:p w14:paraId="6D2B9A1E" w14:textId="77777777" w:rsidR="00AB12E4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</w:p>
    <w:p w14:paraId="3CC455FA" w14:textId="77777777" w:rsidR="00AB12E4" w:rsidRPr="002E4FD9" w:rsidRDefault="00AB12E4" w:rsidP="00AB12E4">
      <w:pPr>
        <w:pStyle w:val="Default"/>
        <w:rPr>
          <w:color w:val="1F2023"/>
          <w:sz w:val="18"/>
          <w:szCs w:val="18"/>
          <w:lang w:val="el-GR"/>
        </w:rPr>
      </w:pPr>
      <w:r w:rsidRPr="002E4FD9">
        <w:rPr>
          <w:color w:val="1F2023"/>
          <w:sz w:val="18"/>
          <w:szCs w:val="18"/>
          <w:lang w:val="el-GR"/>
        </w:rPr>
        <w:t>παρακαλούμε συμπληρώστε παρακάτω τα στοιχεία του λογαριασμού που επιθυμείτε να γίνει η επιστροφή των χρημάτων σας. Στην περίπτωση που η πληρωμής της αρχικής σας παραγγελίας έχει γίνει μέσω κάρτας, δεν χρειάζεται να συμπληρώστε αυτά τα στοιχεία.</w:t>
      </w:r>
    </w:p>
    <w:p w14:paraId="53233302" w14:textId="77777777" w:rsidR="00AB12E4" w:rsidRPr="002E4FD9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  <w:r w:rsidRPr="002E4FD9">
        <w:rPr>
          <w:color w:val="1F2023"/>
          <w:sz w:val="20"/>
          <w:szCs w:val="20"/>
        </w:rPr>
        <w:t>IBAN</w:t>
      </w:r>
      <w:r w:rsidRPr="002E4FD9">
        <w:rPr>
          <w:color w:val="1F2023"/>
          <w:sz w:val="20"/>
          <w:szCs w:val="20"/>
          <w:lang w:val="el-GR"/>
        </w:rPr>
        <w:t>: ……………………………………………………………………………………………………………………………………………………….</w:t>
      </w:r>
      <w:r w:rsidRPr="002E4FD9">
        <w:rPr>
          <w:color w:val="1F2023"/>
          <w:sz w:val="20"/>
          <w:szCs w:val="20"/>
          <w:lang w:val="el-GR"/>
        </w:rPr>
        <w:br/>
        <w:t>Τράπεζα:………………………………..……</w:t>
      </w:r>
      <w:r w:rsidRPr="002E4FD9">
        <w:rPr>
          <w:sz w:val="22"/>
          <w:szCs w:val="22"/>
          <w:lang w:val="el-GR"/>
        </w:rPr>
        <w:t xml:space="preserve"> </w:t>
      </w:r>
      <w:r w:rsidRPr="002E4FD9">
        <w:rPr>
          <w:color w:val="1F2023"/>
          <w:sz w:val="20"/>
          <w:szCs w:val="20"/>
          <w:lang w:val="el-GR"/>
        </w:rPr>
        <w:t>Ονοματεπώνυμο δικαιούχου:…………………..………………………………..….</w:t>
      </w:r>
    </w:p>
    <w:p w14:paraId="0868AFBE" w14:textId="77777777" w:rsidR="00AB12E4" w:rsidRPr="002E4FD9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</w:p>
    <w:p w14:paraId="332AC199" w14:textId="77777777" w:rsidR="00AB12E4" w:rsidRPr="002E4FD9" w:rsidRDefault="00AB12E4" w:rsidP="00AB12E4">
      <w:pPr>
        <w:pStyle w:val="Default"/>
        <w:rPr>
          <w:color w:val="auto"/>
          <w:sz w:val="18"/>
          <w:szCs w:val="18"/>
          <w:lang w:val="el-GR"/>
        </w:rPr>
      </w:pPr>
      <w:r w:rsidRPr="00BD0439">
        <w:rPr>
          <w:color w:val="auto"/>
          <w:sz w:val="18"/>
          <w:szCs w:val="18"/>
          <w:lang w:val="el-GR"/>
        </w:rPr>
        <w:t xml:space="preserve">Αν επιθυμείτε </w:t>
      </w:r>
      <w:r w:rsidRPr="008033F8">
        <w:rPr>
          <w:b/>
          <w:bCs/>
          <w:color w:val="auto"/>
          <w:sz w:val="18"/>
          <w:szCs w:val="18"/>
          <w:lang w:val="el-GR"/>
        </w:rPr>
        <w:t>αλλαγή σε μέγεθος</w:t>
      </w:r>
      <w:r w:rsidRPr="00BD0439">
        <w:rPr>
          <w:color w:val="auto"/>
          <w:sz w:val="18"/>
          <w:szCs w:val="18"/>
          <w:lang w:val="el-GR"/>
        </w:rPr>
        <w:t xml:space="preserve">, </w:t>
      </w:r>
      <w:r>
        <w:rPr>
          <w:color w:val="auto"/>
          <w:sz w:val="18"/>
          <w:szCs w:val="18"/>
          <w:lang w:val="el-GR"/>
        </w:rPr>
        <w:t xml:space="preserve">στον ίδιο κωδικό είδους, </w:t>
      </w:r>
      <w:r w:rsidRPr="00BD0439">
        <w:rPr>
          <w:color w:val="auto"/>
          <w:sz w:val="18"/>
          <w:szCs w:val="18"/>
          <w:lang w:val="el-GR"/>
        </w:rPr>
        <w:t>θα επικοινωνήσουμε μαζί σας όταν παραλάβουμε το πακέτο της επιστροφής σας ώστε να κάνουμε δέσμευση του νέου μεγέθους προς αποστολή.</w:t>
      </w:r>
      <w:r w:rsidRPr="002E4FD9">
        <w:rPr>
          <w:color w:val="auto"/>
          <w:sz w:val="18"/>
          <w:szCs w:val="18"/>
          <w:lang w:val="el-GR"/>
        </w:rPr>
        <w:t xml:space="preserve"> </w:t>
      </w:r>
      <w:r>
        <w:rPr>
          <w:color w:val="auto"/>
          <w:sz w:val="18"/>
          <w:szCs w:val="18"/>
          <w:lang w:val="el-GR"/>
        </w:rPr>
        <w:br/>
      </w:r>
    </w:p>
    <w:p w14:paraId="0A51DF8E" w14:textId="77777777" w:rsidR="00AB12E4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</w:p>
    <w:p w14:paraId="01F9FD51" w14:textId="77777777" w:rsidR="00AB12E4" w:rsidRPr="008033F8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322"/>
      </w:tblGrid>
      <w:tr w:rsidR="00AB12E4" w:rsidRPr="00984B72" w14:paraId="038F7648" w14:textId="77777777" w:rsidTr="003E6D7C">
        <w:trPr>
          <w:trHeight w:val="1640"/>
        </w:trPr>
        <w:tc>
          <w:tcPr>
            <w:tcW w:w="4675" w:type="dxa"/>
          </w:tcPr>
          <w:p w14:paraId="6E77BEC6" w14:textId="77777777" w:rsidR="00AB12E4" w:rsidRPr="003D6A04" w:rsidRDefault="00AB12E4" w:rsidP="003E6D7C">
            <w:pPr>
              <w:pStyle w:val="Default"/>
              <w:rPr>
                <w:b/>
                <w:bCs/>
                <w:color w:val="1F2023"/>
                <w:sz w:val="20"/>
                <w:szCs w:val="20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5EDED749" wp14:editId="25F5FB2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2000" y="0"/>
                      <wp:lineTo x="0" y="2000"/>
                      <wp:lineTo x="0" y="18000"/>
                      <wp:lineTo x="2000" y="20000"/>
                      <wp:lineTo x="18000" y="20000"/>
                      <wp:lineTo x="20000" y="18000"/>
                      <wp:lineTo x="20000" y="2000"/>
                      <wp:lineTo x="18000" y="0"/>
                      <wp:lineTo x="2000" y="0"/>
                    </wp:wrapPolygon>
                  </wp:wrapTight>
                  <wp:docPr id="14" name="Picture 14" descr="Box - Free shipping and delivery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x - Free shipping and delivery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6A04">
              <w:rPr>
                <w:b/>
                <w:bCs/>
                <w:color w:val="1F2023"/>
                <w:sz w:val="20"/>
                <w:szCs w:val="20"/>
                <w:lang w:val="el-GR"/>
              </w:rPr>
              <w:t>Προετοιμάστε το πακέτο σας</w:t>
            </w:r>
          </w:p>
          <w:p w14:paraId="02DEB489" w14:textId="77777777" w:rsidR="00AB12E4" w:rsidRPr="003D6A04" w:rsidRDefault="00AB12E4" w:rsidP="003E6D7C">
            <w:pPr>
              <w:pStyle w:val="Default"/>
              <w:rPr>
                <w:color w:val="1F2023"/>
                <w:sz w:val="18"/>
                <w:szCs w:val="18"/>
                <w:lang w:val="el-GR"/>
              </w:rPr>
            </w:pPr>
          </w:p>
          <w:p w14:paraId="34C0A6E4" w14:textId="77777777" w:rsidR="00AB12E4" w:rsidRPr="003D6A04" w:rsidRDefault="00AB12E4" w:rsidP="003E6D7C">
            <w:pPr>
              <w:pStyle w:val="Default"/>
              <w:rPr>
                <w:color w:val="1F2023"/>
                <w:sz w:val="18"/>
                <w:szCs w:val="18"/>
                <w:lang w:val="el-GR"/>
              </w:rPr>
            </w:pPr>
            <w:r w:rsidRPr="003D6A04">
              <w:rPr>
                <w:color w:val="1F2023"/>
                <w:sz w:val="18"/>
                <w:szCs w:val="18"/>
                <w:lang w:val="el-GR"/>
              </w:rPr>
              <w:t>Τοποθετήστε τη φόρμα επιστροφής συμπληρωμένη σε μια κατάλληλη τσάντα/κουτί. Μπορείτε να χρησιμοποιήσετε αυτή που λάβατε από εμάς</w:t>
            </w:r>
          </w:p>
        </w:tc>
        <w:tc>
          <w:tcPr>
            <w:tcW w:w="4675" w:type="dxa"/>
          </w:tcPr>
          <w:p w14:paraId="5DCF385E" w14:textId="77777777" w:rsidR="00AB12E4" w:rsidRPr="003D6A04" w:rsidRDefault="00AB12E4" w:rsidP="003E6D7C">
            <w:pPr>
              <w:pStyle w:val="Default"/>
              <w:rPr>
                <w:b/>
                <w:bCs/>
                <w:color w:val="1F2023"/>
                <w:sz w:val="20"/>
                <w:szCs w:val="20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8B14675" wp14:editId="73E8EC4A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0</wp:posOffset>
                  </wp:positionV>
                  <wp:extent cx="312420" cy="312420"/>
                  <wp:effectExtent l="0" t="0" r="0" b="0"/>
                  <wp:wrapTight wrapText="bothSides">
                    <wp:wrapPolygon edited="0">
                      <wp:start x="0" y="0"/>
                      <wp:lineTo x="0" y="19756"/>
                      <wp:lineTo x="19756" y="19756"/>
                      <wp:lineTo x="19756" y="0"/>
                      <wp:lineTo x="0" y="0"/>
                    </wp:wrapPolygon>
                  </wp:wrapTight>
                  <wp:docPr id="6" name="Picture 6" descr="Icon request: box-return · Issue #15367 · FortAwesome/Font-Awesome · GitHu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request: box-return · Issue #15367 · FortAwesome/Font-Awesome · GitHu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1F2023"/>
                <w:sz w:val="20"/>
                <w:szCs w:val="20"/>
                <w:lang w:val="el-GR"/>
              </w:rPr>
              <w:t>Επιστρέψτε το πακέτο</w:t>
            </w:r>
          </w:p>
          <w:p w14:paraId="71B26030" w14:textId="77777777" w:rsidR="00AB12E4" w:rsidRPr="003D6A04" w:rsidRDefault="00AB12E4" w:rsidP="003E6D7C">
            <w:pPr>
              <w:pStyle w:val="Default"/>
              <w:rPr>
                <w:color w:val="1F2023"/>
                <w:sz w:val="18"/>
                <w:szCs w:val="18"/>
                <w:lang w:val="el-GR"/>
              </w:rPr>
            </w:pPr>
          </w:p>
          <w:p w14:paraId="6320FCCF" w14:textId="77777777" w:rsidR="00AB12E4" w:rsidRPr="002B1F70" w:rsidRDefault="00AB12E4" w:rsidP="003E6D7C">
            <w:pPr>
              <w:pStyle w:val="Default"/>
              <w:ind w:left="32"/>
              <w:rPr>
                <w:color w:val="1F2023"/>
                <w:sz w:val="20"/>
                <w:szCs w:val="20"/>
                <w:lang w:val="el-GR"/>
              </w:rPr>
            </w:pPr>
            <w:r w:rsidRPr="002B1F70">
              <w:rPr>
                <w:color w:val="1F2023"/>
                <w:sz w:val="18"/>
                <w:szCs w:val="18"/>
                <w:lang w:val="el-GR"/>
              </w:rPr>
              <w:t xml:space="preserve">Μεταβείτε σε οποιοδήποτε κατάστημα </w:t>
            </w:r>
            <w:r>
              <w:rPr>
                <w:color w:val="1F2023"/>
                <w:sz w:val="18"/>
                <w:szCs w:val="18"/>
              </w:rPr>
              <w:t>Speedex</w:t>
            </w:r>
            <w:r w:rsidRPr="002B1F70">
              <w:rPr>
                <w:color w:val="1F2023"/>
                <w:sz w:val="18"/>
                <w:szCs w:val="18"/>
                <w:lang w:val="el-GR"/>
              </w:rPr>
              <w:t xml:space="preserve"> και να ζητήσετε την επιστροφή του πακέτου. Η επιστροφή γίνεται με χρέωση παραλήπτη. Εναλλακτικά μπορείτε να επιλέξετε την μεταφορική της επιλογής σας, αναλαμβάνοντας εσείς το κόστος της επιστροφής.</w:t>
            </w:r>
          </w:p>
        </w:tc>
      </w:tr>
      <w:tr w:rsidR="00AB12E4" w:rsidRPr="00984B72" w14:paraId="3E273364" w14:textId="77777777" w:rsidTr="003E6D7C">
        <w:trPr>
          <w:trHeight w:val="1834"/>
        </w:trPr>
        <w:tc>
          <w:tcPr>
            <w:tcW w:w="4675" w:type="dxa"/>
          </w:tcPr>
          <w:p w14:paraId="31B95CE8" w14:textId="77777777" w:rsidR="00AB12E4" w:rsidRPr="00A2232D" w:rsidRDefault="00AB12E4" w:rsidP="003E6D7C">
            <w:pPr>
              <w:pStyle w:val="Default"/>
              <w:rPr>
                <w:b/>
                <w:bCs/>
                <w:noProof/>
                <w:sz w:val="20"/>
                <w:szCs w:val="20"/>
                <w:lang w:val="el-GR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9BDC167" wp14:editId="0FB16343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24130</wp:posOffset>
                  </wp:positionV>
                  <wp:extent cx="205740" cy="205740"/>
                  <wp:effectExtent l="0" t="0" r="3810" b="3810"/>
                  <wp:wrapTight wrapText="bothSides">
                    <wp:wrapPolygon edited="0">
                      <wp:start x="2000" y="0"/>
                      <wp:lineTo x="0" y="6000"/>
                      <wp:lineTo x="0" y="20000"/>
                      <wp:lineTo x="20000" y="20000"/>
                      <wp:lineTo x="20000" y="6000"/>
                      <wp:lineTo x="18000" y="0"/>
                      <wp:lineTo x="2000" y="0"/>
                    </wp:wrapPolygon>
                  </wp:wrapTight>
                  <wp:docPr id="13" name="Picture 13" descr="Money back - Free commerce and shopping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ney back - Free commerce and shopping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2232D">
              <w:rPr>
                <w:b/>
                <w:bCs/>
                <w:noProof/>
                <w:sz w:val="20"/>
                <w:szCs w:val="20"/>
                <w:lang w:val="el-GR"/>
              </w:rPr>
              <w:t>Λάβετε την επιστροφή χρημάτων σας</w:t>
            </w:r>
          </w:p>
          <w:p w14:paraId="2F2E0554" w14:textId="77777777" w:rsidR="00AB12E4" w:rsidRPr="00D324EE" w:rsidRDefault="00AB12E4" w:rsidP="003E6D7C">
            <w:pPr>
              <w:pStyle w:val="Default"/>
              <w:rPr>
                <w:noProof/>
                <w:sz w:val="18"/>
                <w:szCs w:val="18"/>
                <w:lang w:val="el-GR"/>
              </w:rPr>
            </w:pPr>
          </w:p>
          <w:p w14:paraId="138F2137" w14:textId="77777777" w:rsidR="00AB12E4" w:rsidRDefault="00AB12E4" w:rsidP="003E6D7C">
            <w:pPr>
              <w:pStyle w:val="Default"/>
              <w:rPr>
                <w:noProof/>
                <w:sz w:val="18"/>
                <w:szCs w:val="18"/>
                <w:lang w:val="el-GR"/>
              </w:rPr>
            </w:pPr>
            <w:r>
              <w:rPr>
                <w:noProof/>
                <w:sz w:val="18"/>
                <w:szCs w:val="18"/>
                <w:lang w:val="el-GR"/>
              </w:rPr>
              <w:t xml:space="preserve">Αν εχετε επιλέξει επιστροφή χρημάτων σημειώστε ότι θα επεξεργαστούμε την επιστροφή και μπορεί να χρειαστει κάποιο χρονικό διάστημα μεχρι η επιστροφή χρημάτων να είναι ορατή στο λογαριασμό σας. </w:t>
            </w:r>
          </w:p>
          <w:p w14:paraId="74F9E935" w14:textId="77777777" w:rsidR="00AB12E4" w:rsidRPr="00DE766D" w:rsidRDefault="00AB12E4" w:rsidP="003E6D7C">
            <w:pPr>
              <w:pStyle w:val="Default"/>
              <w:rPr>
                <w:color w:val="1F2023"/>
                <w:sz w:val="20"/>
                <w:szCs w:val="20"/>
                <w:lang w:val="el-GR"/>
              </w:rPr>
            </w:pPr>
          </w:p>
        </w:tc>
        <w:tc>
          <w:tcPr>
            <w:tcW w:w="4675" w:type="dxa"/>
          </w:tcPr>
          <w:p w14:paraId="3274993B" w14:textId="77777777" w:rsidR="00AB12E4" w:rsidRDefault="00AB12E4" w:rsidP="003E6D7C">
            <w:pPr>
              <w:pStyle w:val="Default"/>
              <w:rPr>
                <w:color w:val="1F2023"/>
                <w:sz w:val="20"/>
                <w:szCs w:val="20"/>
                <w:lang w:val="el-GR"/>
              </w:rPr>
            </w:pPr>
          </w:p>
        </w:tc>
      </w:tr>
    </w:tbl>
    <w:p w14:paraId="306B57DF" w14:textId="77777777" w:rsidR="00AB12E4" w:rsidRDefault="00AB12E4" w:rsidP="00AB12E4">
      <w:pPr>
        <w:pStyle w:val="Default"/>
        <w:rPr>
          <w:color w:val="1F2023"/>
          <w:sz w:val="20"/>
          <w:szCs w:val="20"/>
          <w:lang w:val="el-GR"/>
        </w:rPr>
      </w:pPr>
    </w:p>
    <w:p w14:paraId="2116E253" w14:textId="1C684C56" w:rsidR="00AB12E4" w:rsidRPr="00BA2CE6" w:rsidRDefault="00AB12E4" w:rsidP="00AB12E4">
      <w:pPr>
        <w:pStyle w:val="Default"/>
        <w:rPr>
          <w:color w:val="1F2023"/>
          <w:sz w:val="18"/>
          <w:szCs w:val="18"/>
          <w:lang w:val="el-GR"/>
        </w:rPr>
      </w:pPr>
      <w:r w:rsidRPr="00BA2CE6">
        <w:rPr>
          <w:color w:val="1F2023"/>
          <w:sz w:val="18"/>
          <w:szCs w:val="18"/>
          <w:lang w:val="el-GR"/>
        </w:rPr>
        <w:t xml:space="preserve">Το κόστος της επιστροφής είναι </w:t>
      </w:r>
      <w:r w:rsidR="00984B72">
        <w:rPr>
          <w:color w:val="1F2023"/>
          <w:sz w:val="18"/>
          <w:szCs w:val="18"/>
          <w:lang w:val="el-GR"/>
        </w:rPr>
        <w:t>2,99</w:t>
      </w:r>
      <w:r w:rsidRPr="00BA2CE6">
        <w:rPr>
          <w:color w:val="1F2023"/>
          <w:sz w:val="18"/>
          <w:szCs w:val="18"/>
          <w:lang w:val="el-GR"/>
        </w:rPr>
        <w:t>€, ποσό το οποίο θα αφαιρεθεί από το ποσό προς επιστροφή</w:t>
      </w:r>
      <w:r>
        <w:rPr>
          <w:color w:val="1F2023"/>
          <w:sz w:val="18"/>
          <w:szCs w:val="18"/>
          <w:lang w:val="el-GR"/>
        </w:rPr>
        <w:t xml:space="preserve"> , ενώ αν έχετε επιλέξει αλλαγή μεγέθους ,το ποσό των </w:t>
      </w:r>
      <w:r w:rsidR="00984B72">
        <w:rPr>
          <w:color w:val="1F2023"/>
          <w:sz w:val="18"/>
          <w:szCs w:val="18"/>
          <w:lang w:val="el-GR"/>
        </w:rPr>
        <w:t>2,99</w:t>
      </w:r>
      <w:r>
        <w:rPr>
          <w:color w:val="1F2023"/>
          <w:sz w:val="18"/>
          <w:szCs w:val="18"/>
          <w:lang w:val="el-GR"/>
        </w:rPr>
        <w:t xml:space="preserve"> € θα εξοφληθεί στην αντικαταβολή της νέας αποστολής .</w:t>
      </w:r>
    </w:p>
    <w:p w14:paraId="05F55B9A" w14:textId="77777777" w:rsidR="00AB12E4" w:rsidRPr="00272BC4" w:rsidRDefault="00AB12E4" w:rsidP="00AB12E4">
      <w:pPr>
        <w:pStyle w:val="Default"/>
        <w:rPr>
          <w:color w:val="1F2023"/>
          <w:sz w:val="18"/>
          <w:szCs w:val="18"/>
          <w:lang w:val="el-GR"/>
        </w:rPr>
      </w:pPr>
      <w:r w:rsidRPr="00BA2CE6">
        <w:rPr>
          <w:color w:val="1F2023"/>
          <w:sz w:val="18"/>
          <w:szCs w:val="18"/>
          <w:lang w:val="el-GR"/>
        </w:rPr>
        <w:t xml:space="preserve">Μπορείτε να βρείτε την </w:t>
      </w:r>
      <w:r>
        <w:rPr>
          <w:color w:val="1F2023"/>
          <w:sz w:val="18"/>
          <w:szCs w:val="18"/>
          <w:lang w:val="el-GR"/>
        </w:rPr>
        <w:t>αναλυτική</w:t>
      </w:r>
      <w:r w:rsidRPr="00BA2CE6">
        <w:rPr>
          <w:color w:val="1F2023"/>
          <w:sz w:val="18"/>
          <w:szCs w:val="18"/>
          <w:lang w:val="el-GR"/>
        </w:rPr>
        <w:t xml:space="preserve"> πολιτική επιστροφών στο </w:t>
      </w:r>
      <w:hyperlink r:id="rId9" w:history="1">
        <w:r w:rsidRPr="002251BF">
          <w:rPr>
            <w:rStyle w:val="Hyperlink"/>
            <w:sz w:val="18"/>
            <w:szCs w:val="18"/>
            <w:lang w:val="el-GR"/>
          </w:rPr>
          <w:t>https://www.sportvision.gr/allages-kai-epistrofes</w:t>
        </w:r>
      </w:hyperlink>
      <w:r>
        <w:rPr>
          <w:color w:val="1F2023"/>
          <w:sz w:val="18"/>
          <w:szCs w:val="18"/>
          <w:lang w:val="el-GR"/>
        </w:rPr>
        <w:t xml:space="preserve">. </w:t>
      </w:r>
    </w:p>
    <w:p w14:paraId="31F4B00F" w14:textId="77777777" w:rsidR="000A693F" w:rsidRPr="00AB12E4" w:rsidRDefault="000A693F">
      <w:pPr>
        <w:rPr>
          <w:lang w:val="el-GR"/>
        </w:rPr>
      </w:pPr>
    </w:p>
    <w:sectPr w:rsidR="000A693F" w:rsidRPr="00AB12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E4"/>
    <w:rsid w:val="00047A09"/>
    <w:rsid w:val="000A693F"/>
    <w:rsid w:val="001E254F"/>
    <w:rsid w:val="00595111"/>
    <w:rsid w:val="00915446"/>
    <w:rsid w:val="00966278"/>
    <w:rsid w:val="00984B72"/>
    <w:rsid w:val="00AB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92650"/>
  <w15:chartTrackingRefBased/>
  <w15:docId w15:val="{28AC76AD-4B83-4A3C-A7B7-971C0B6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2E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12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B12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sportvision.gr/allages-kai-epistrof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Stefanatou</dc:creator>
  <cp:keywords/>
  <dc:description/>
  <cp:lastModifiedBy>Maria Stefanatou</cp:lastModifiedBy>
  <cp:revision>4</cp:revision>
  <dcterms:created xsi:type="dcterms:W3CDTF">2023-05-12T12:09:00Z</dcterms:created>
  <dcterms:modified xsi:type="dcterms:W3CDTF">2024-03-11T09:43:00Z</dcterms:modified>
</cp:coreProperties>
</file>